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55" w:rsidRDefault="00637D55" w:rsidP="00BB64E2">
      <w:pPr>
        <w:spacing w:after="0" w:line="276" w:lineRule="auto"/>
        <w:ind w:left="0"/>
        <w:jc w:val="center"/>
        <w:rPr>
          <w:b/>
        </w:rPr>
      </w:pPr>
      <w:r w:rsidRPr="00637D55"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3596293</wp:posOffset>
            </wp:positionH>
            <wp:positionV relativeFrom="margin">
              <wp:align>top</wp:align>
            </wp:positionV>
            <wp:extent cx="1353820" cy="138938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7D5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1388853</wp:posOffset>
            </wp:positionH>
            <wp:positionV relativeFrom="margin">
              <wp:align>top</wp:align>
            </wp:positionV>
            <wp:extent cx="1328420" cy="1328420"/>
            <wp:effectExtent l="0" t="0" r="508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GM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704" cy="1331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7D55" w:rsidRDefault="00637D55" w:rsidP="00BB64E2">
      <w:pPr>
        <w:spacing w:after="0" w:line="276" w:lineRule="auto"/>
        <w:ind w:left="0"/>
        <w:jc w:val="center"/>
        <w:rPr>
          <w:b/>
        </w:rPr>
      </w:pPr>
    </w:p>
    <w:p w:rsidR="00637D55" w:rsidRDefault="00637D55" w:rsidP="00BB64E2">
      <w:pPr>
        <w:spacing w:after="0" w:line="276" w:lineRule="auto"/>
        <w:ind w:left="0"/>
        <w:jc w:val="center"/>
        <w:rPr>
          <w:b/>
        </w:rPr>
      </w:pPr>
    </w:p>
    <w:p w:rsidR="00637D55" w:rsidRDefault="00637D55" w:rsidP="00BB64E2">
      <w:pPr>
        <w:spacing w:after="0" w:line="276" w:lineRule="auto"/>
        <w:ind w:left="0"/>
        <w:jc w:val="center"/>
        <w:rPr>
          <w:b/>
        </w:rPr>
      </w:pPr>
    </w:p>
    <w:p w:rsidR="00637D55" w:rsidRDefault="00637D55" w:rsidP="00BB64E2">
      <w:pPr>
        <w:spacing w:after="0" w:line="276" w:lineRule="auto"/>
        <w:ind w:left="0"/>
        <w:jc w:val="center"/>
        <w:rPr>
          <w:b/>
        </w:rPr>
      </w:pPr>
    </w:p>
    <w:p w:rsidR="00637D55" w:rsidRPr="00637D55" w:rsidRDefault="00637D55" w:rsidP="00BB64E2">
      <w:pPr>
        <w:spacing w:after="0" w:line="276" w:lineRule="auto"/>
        <w:ind w:left="0"/>
        <w:jc w:val="center"/>
        <w:rPr>
          <w:b/>
        </w:rPr>
      </w:pPr>
    </w:p>
    <w:p w:rsidR="00BB64E2" w:rsidRDefault="00BB64E2" w:rsidP="00BB64E2">
      <w:pPr>
        <w:spacing w:after="0" w:line="276" w:lineRule="auto"/>
        <w:ind w:left="0" w:firstLine="0"/>
        <w:contextualSpacing/>
        <w:jc w:val="center"/>
        <w:rPr>
          <w:b/>
        </w:rPr>
      </w:pPr>
    </w:p>
    <w:p w:rsidR="000027ED" w:rsidRPr="00637D55" w:rsidRDefault="006448B3" w:rsidP="00BB64E2">
      <w:pPr>
        <w:spacing w:after="0" w:line="276" w:lineRule="auto"/>
        <w:ind w:left="0" w:firstLine="0"/>
        <w:contextualSpacing/>
        <w:jc w:val="center"/>
      </w:pPr>
      <w:r w:rsidRPr="00637D55">
        <w:rPr>
          <w:b/>
        </w:rPr>
        <w:t>ФЕДЕРАЛЬНОЕ ГОСУДАРСТВЕННОЕ БЮДЖЕТНОЕ</w:t>
      </w:r>
    </w:p>
    <w:p w:rsidR="000027ED" w:rsidRPr="00637D55" w:rsidRDefault="006448B3" w:rsidP="00BB64E2">
      <w:pPr>
        <w:spacing w:after="0" w:line="276" w:lineRule="auto"/>
        <w:ind w:left="0" w:firstLine="0"/>
        <w:contextualSpacing/>
        <w:jc w:val="center"/>
      </w:pPr>
      <w:r w:rsidRPr="00637D55">
        <w:rPr>
          <w:b/>
        </w:rPr>
        <w:t>ОБРАЗОВАТЕЛЬНОЕ УЧРЕЖДЕНИЕ ВЫСШЕГО ОБРАЗОВАНИЯ</w:t>
      </w:r>
    </w:p>
    <w:p w:rsidR="000027ED" w:rsidRDefault="006448B3" w:rsidP="00BB64E2">
      <w:pPr>
        <w:spacing w:after="0" w:line="276" w:lineRule="auto"/>
        <w:ind w:left="0" w:firstLine="0"/>
        <w:contextualSpacing/>
        <w:jc w:val="center"/>
        <w:rPr>
          <w:b/>
        </w:rPr>
      </w:pPr>
      <w:r w:rsidRPr="00637D55">
        <w:rPr>
          <w:b/>
        </w:rPr>
        <w:t>«ИЖЕВСКАЯ ГОСУД</w:t>
      </w:r>
      <w:r w:rsidR="00637D55">
        <w:rPr>
          <w:b/>
        </w:rPr>
        <w:t>АРСТВЕННАЯ МЕДИЦИНСКАЯ АКАДЕМИЯ</w:t>
      </w:r>
      <w:r>
        <w:rPr>
          <w:b/>
        </w:rPr>
        <w:t xml:space="preserve">» </w:t>
      </w:r>
      <w:r w:rsidRPr="00637D55">
        <w:rPr>
          <w:b/>
        </w:rPr>
        <w:t>МИНЗДРАВА РОССИИ</w:t>
      </w:r>
    </w:p>
    <w:p w:rsidR="006448B3" w:rsidRPr="00637D55" w:rsidRDefault="006448B3" w:rsidP="00BB64E2">
      <w:pPr>
        <w:spacing w:after="0" w:line="276" w:lineRule="auto"/>
        <w:ind w:left="0" w:firstLine="0"/>
        <w:contextualSpacing/>
        <w:jc w:val="center"/>
        <w:rPr>
          <w:b/>
        </w:rPr>
      </w:pPr>
    </w:p>
    <w:p w:rsidR="00637D55" w:rsidRPr="00637D55" w:rsidRDefault="006448B3" w:rsidP="00BB64E2">
      <w:pPr>
        <w:spacing w:after="0" w:line="276" w:lineRule="auto"/>
        <w:ind w:left="0"/>
        <w:jc w:val="center"/>
        <w:rPr>
          <w:b/>
          <w:sz w:val="32"/>
        </w:rPr>
      </w:pPr>
      <w:r w:rsidRPr="00637D55">
        <w:rPr>
          <w:b/>
          <w:sz w:val="32"/>
        </w:rPr>
        <w:t>ИНФОРМАЦИОННОЕ ПИСЬМО</w:t>
      </w:r>
    </w:p>
    <w:p w:rsidR="00BB64E2" w:rsidRDefault="00BB64E2" w:rsidP="00BB64E2">
      <w:pPr>
        <w:spacing w:after="0" w:line="276" w:lineRule="auto"/>
        <w:ind w:left="0"/>
        <w:jc w:val="center"/>
        <w:rPr>
          <w:b/>
        </w:rPr>
      </w:pPr>
    </w:p>
    <w:p w:rsidR="000027ED" w:rsidRDefault="006448B3" w:rsidP="00BB64E2">
      <w:pPr>
        <w:spacing w:after="0" w:line="276" w:lineRule="auto"/>
        <w:ind w:left="0"/>
        <w:jc w:val="center"/>
      </w:pPr>
      <w:r>
        <w:rPr>
          <w:b/>
        </w:rPr>
        <w:t xml:space="preserve">УВАЖАЕМЫЕ КОЛЛЕГИ! </w:t>
      </w:r>
    </w:p>
    <w:p w:rsidR="004E162B" w:rsidRDefault="004E162B" w:rsidP="00BB64E2">
      <w:pPr>
        <w:spacing w:after="0" w:line="276" w:lineRule="auto"/>
        <w:ind w:left="0" w:firstLine="709"/>
      </w:pPr>
      <w:r w:rsidRPr="00BB3D87">
        <w:rPr>
          <w:bCs/>
        </w:rPr>
        <w:t xml:space="preserve">Организационный комитет </w:t>
      </w:r>
      <w:r w:rsidRPr="004E162B">
        <w:rPr>
          <w:lang w:val="en-US"/>
        </w:rPr>
        <w:t>I</w:t>
      </w:r>
      <w:r w:rsidRPr="004E162B">
        <w:t xml:space="preserve"> Международной научно-практической конференции молодых ученых и студентов</w:t>
      </w:r>
      <w:r>
        <w:t xml:space="preserve"> </w:t>
      </w:r>
      <w:r>
        <w:rPr>
          <w:b/>
        </w:rPr>
        <w:t xml:space="preserve">«Фундаментальные исследования как основа медицинской практики», </w:t>
      </w:r>
      <w:r w:rsidRPr="004E162B">
        <w:rPr>
          <w:bCs/>
        </w:rPr>
        <w:t>которая пройдёт</w:t>
      </w:r>
      <w:r>
        <w:rPr>
          <w:b/>
        </w:rPr>
        <w:t xml:space="preserve"> </w:t>
      </w:r>
      <w:r w:rsidRPr="004E162B">
        <w:rPr>
          <w:bCs/>
        </w:rPr>
        <w:t>в</w:t>
      </w:r>
      <w:r>
        <w:t xml:space="preserve"> рамках </w:t>
      </w:r>
      <w:r w:rsidRPr="004E162B">
        <w:rPr>
          <w:b/>
          <w:bCs/>
        </w:rPr>
        <w:t>Недели международного сотрудничества</w:t>
      </w:r>
      <w:r>
        <w:t xml:space="preserve"> (25-28 ноября 2024 года, ФГБОУ ВО ИГМА Минздрава России), приглашает к участию обучающихся высших учебных заведений, молодых ученых и аспирантов.</w:t>
      </w:r>
    </w:p>
    <w:p w:rsidR="00BB64E2" w:rsidRDefault="00BB64E2" w:rsidP="00BB64E2">
      <w:pPr>
        <w:spacing w:after="0" w:line="276" w:lineRule="auto"/>
        <w:ind w:left="0" w:firstLine="708"/>
      </w:pPr>
      <w:r>
        <w:t xml:space="preserve">Целью проведения конференции является создание платформы для новейших достижений в области медицины, ориентированных на глубокое понимание биологических процессов, происходящих в человеческом организме. </w:t>
      </w:r>
    </w:p>
    <w:p w:rsidR="00BB64E2" w:rsidRPr="0034142A" w:rsidRDefault="00BB64E2" w:rsidP="00BB64E2">
      <w:pPr>
        <w:spacing w:after="0" w:line="276" w:lineRule="auto"/>
        <w:ind w:left="0" w:firstLine="709"/>
        <w:rPr>
          <w:b/>
        </w:rPr>
      </w:pPr>
    </w:p>
    <w:p w:rsidR="00BB3D87" w:rsidRDefault="00BB3D87" w:rsidP="00BB64E2">
      <w:pPr>
        <w:spacing w:after="0" w:line="276" w:lineRule="auto"/>
        <w:ind w:left="0" w:firstLine="709"/>
        <w:jc w:val="center"/>
      </w:pPr>
      <w:r>
        <w:t>Конференция пройдёт в комбинированном формате (</w:t>
      </w:r>
      <w:proofErr w:type="spellStart"/>
      <w:r>
        <w:t>очно</w:t>
      </w:r>
      <w:proofErr w:type="spellEnd"/>
      <w:r>
        <w:t xml:space="preserve"> + </w:t>
      </w:r>
      <w:r>
        <w:rPr>
          <w:lang w:val="en-US"/>
        </w:rPr>
        <w:t>online</w:t>
      </w:r>
      <w:r>
        <w:t>)</w:t>
      </w:r>
    </w:p>
    <w:p w:rsidR="00BB3D87" w:rsidRDefault="00BB3D87" w:rsidP="00BB64E2">
      <w:pPr>
        <w:spacing w:after="0" w:line="276" w:lineRule="auto"/>
        <w:ind w:left="0" w:firstLine="708"/>
        <w:jc w:val="center"/>
        <w:rPr>
          <w:b/>
        </w:rPr>
      </w:pPr>
      <w:r w:rsidRPr="006448B3">
        <w:rPr>
          <w:b/>
        </w:rPr>
        <w:t>27 ноября 2024 года</w:t>
      </w:r>
    </w:p>
    <w:p w:rsidR="00BB64E2" w:rsidRDefault="00BB64E2" w:rsidP="00BB64E2">
      <w:pPr>
        <w:spacing w:after="0" w:line="276" w:lineRule="auto"/>
        <w:ind w:left="0" w:firstLine="708"/>
        <w:jc w:val="center"/>
      </w:pPr>
    </w:p>
    <w:p w:rsidR="004E162B" w:rsidRDefault="004E162B" w:rsidP="00BB64E2">
      <w:pPr>
        <w:spacing w:after="0" w:line="276" w:lineRule="auto"/>
        <w:ind w:left="0" w:firstLine="708"/>
      </w:pPr>
      <w:r>
        <w:rPr>
          <w:b/>
        </w:rPr>
        <w:t>Место и адрес проведения:</w:t>
      </w:r>
      <w:r>
        <w:t xml:space="preserve"> Федеральное Государственное бюджетное образовательное учреждение высшего образования «</w:t>
      </w:r>
      <w:proofErr w:type="gramStart"/>
      <w:r>
        <w:t>Ижевская</w:t>
      </w:r>
      <w:proofErr w:type="gramEnd"/>
      <w:r>
        <w:t xml:space="preserve"> государственная медицинская академия» Минздрава России, </w:t>
      </w:r>
      <w:proofErr w:type="gramStart"/>
      <w:r>
        <w:t>г</w:t>
      </w:r>
      <w:proofErr w:type="gramEnd"/>
      <w:r>
        <w:t xml:space="preserve">. Ижевск, ул. Коммунаров, д. 281 </w:t>
      </w:r>
    </w:p>
    <w:p w:rsidR="00BB64E2" w:rsidRDefault="00BB64E2" w:rsidP="00BB64E2">
      <w:pPr>
        <w:spacing w:after="0" w:line="276" w:lineRule="auto"/>
        <w:ind w:left="0" w:firstLine="708"/>
      </w:pPr>
    </w:p>
    <w:p w:rsidR="004E162B" w:rsidRDefault="004E162B" w:rsidP="00BB64E2">
      <w:pPr>
        <w:spacing w:after="0" w:line="276" w:lineRule="auto"/>
        <w:ind w:left="0" w:firstLine="708"/>
      </w:pPr>
      <w:r>
        <w:t xml:space="preserve">Рабочий язык конференции – русский. </w:t>
      </w:r>
    </w:p>
    <w:p w:rsidR="004E162B" w:rsidRDefault="004E162B" w:rsidP="00BB64E2">
      <w:pPr>
        <w:spacing w:after="0" w:line="276" w:lineRule="auto"/>
        <w:ind w:left="0" w:firstLine="708"/>
      </w:pPr>
      <w:r>
        <w:t xml:space="preserve">Участие в конференции бесплатное. Оплата проживания, питания и проезда – за счёт направляющей стороны. </w:t>
      </w:r>
    </w:p>
    <w:p w:rsidR="00BB64E2" w:rsidRDefault="00BB64E2" w:rsidP="00BB64E2">
      <w:pPr>
        <w:spacing w:after="0" w:line="276" w:lineRule="auto"/>
        <w:ind w:left="0" w:firstLine="708"/>
      </w:pPr>
    </w:p>
    <w:p w:rsidR="0034142A" w:rsidRPr="006E1233" w:rsidRDefault="0034142A" w:rsidP="00BB64E2">
      <w:pPr>
        <w:spacing w:after="0" w:line="276" w:lineRule="auto"/>
        <w:ind w:left="0" w:firstLine="698"/>
        <w:rPr>
          <w:i/>
          <w:iCs/>
        </w:rPr>
      </w:pPr>
      <w:r w:rsidRPr="006E1233">
        <w:rPr>
          <w:i/>
          <w:iCs/>
        </w:rPr>
        <w:t>Мероприятие проводится в рамках субсидии из федерального бюджета образовательным организациям высшего образования на реализацию мероприятий, направленных на поддержку студенческих научных сообществ.</w:t>
      </w:r>
    </w:p>
    <w:p w:rsidR="00BB64E2" w:rsidRPr="0034142A" w:rsidRDefault="00BB64E2" w:rsidP="00BB64E2">
      <w:pPr>
        <w:spacing w:after="0" w:line="276" w:lineRule="auto"/>
        <w:ind w:left="0" w:firstLine="698"/>
      </w:pPr>
    </w:p>
    <w:p w:rsidR="006E1233" w:rsidRDefault="006E1233" w:rsidP="00BB64E2">
      <w:pPr>
        <w:spacing w:after="0" w:line="276" w:lineRule="auto"/>
        <w:ind w:left="0"/>
        <w:jc w:val="left"/>
        <w:rPr>
          <w:b/>
        </w:rPr>
      </w:pPr>
    </w:p>
    <w:p w:rsidR="000027ED" w:rsidRDefault="006448B3" w:rsidP="006E1233">
      <w:pPr>
        <w:spacing w:after="0" w:line="276" w:lineRule="auto"/>
        <w:ind w:left="0"/>
        <w:jc w:val="center"/>
      </w:pPr>
      <w:r>
        <w:rPr>
          <w:b/>
        </w:rPr>
        <w:lastRenderedPageBreak/>
        <w:t>Основные направления конференции:</w:t>
      </w:r>
    </w:p>
    <w:p w:rsidR="000027ED" w:rsidRDefault="00BB3D87" w:rsidP="00BB64E2">
      <w:pPr>
        <w:pStyle w:val="a4"/>
        <w:numPr>
          <w:ilvl w:val="0"/>
          <w:numId w:val="7"/>
        </w:numPr>
        <w:spacing w:after="0" w:line="276" w:lineRule="auto"/>
        <w:ind w:left="0"/>
      </w:pPr>
      <w:r>
        <w:t>Морфология и физиология человека и животных в норме и патологии;</w:t>
      </w:r>
    </w:p>
    <w:p w:rsidR="00BB3D87" w:rsidRDefault="004E162B" w:rsidP="00BB64E2">
      <w:pPr>
        <w:pStyle w:val="a4"/>
        <w:numPr>
          <w:ilvl w:val="0"/>
          <w:numId w:val="7"/>
        </w:numPr>
        <w:spacing w:after="0" w:line="276" w:lineRule="auto"/>
        <w:ind w:left="0"/>
      </w:pPr>
      <w:proofErr w:type="spellStart"/>
      <w:r>
        <w:t>Биомолекулы</w:t>
      </w:r>
      <w:proofErr w:type="spellEnd"/>
      <w:r>
        <w:t xml:space="preserve"> и их взаимодействие с живыми организмами;</w:t>
      </w:r>
    </w:p>
    <w:p w:rsidR="00BB64E2" w:rsidRDefault="00BB64E2" w:rsidP="00BB64E2">
      <w:pPr>
        <w:pStyle w:val="a4"/>
        <w:numPr>
          <w:ilvl w:val="0"/>
          <w:numId w:val="7"/>
        </w:numPr>
        <w:spacing w:after="0" w:line="276" w:lineRule="auto"/>
        <w:ind w:left="0"/>
      </w:pPr>
      <w:r>
        <w:t>Фармакологические субстанции и их влияние на физиологические процессы;</w:t>
      </w:r>
    </w:p>
    <w:p w:rsidR="004E162B" w:rsidRDefault="004E162B" w:rsidP="00BB64E2">
      <w:pPr>
        <w:pStyle w:val="a4"/>
        <w:numPr>
          <w:ilvl w:val="0"/>
          <w:numId w:val="7"/>
        </w:numPr>
        <w:spacing w:after="0" w:line="276" w:lineRule="auto"/>
        <w:ind w:left="0"/>
      </w:pPr>
      <w:r>
        <w:t>Экспериментальное моделирование патологических процессов</w:t>
      </w:r>
      <w:r w:rsidR="00EB4E8F">
        <w:t xml:space="preserve"> на животных моделях</w:t>
      </w:r>
      <w:r>
        <w:t>;</w:t>
      </w:r>
    </w:p>
    <w:p w:rsidR="004E162B" w:rsidRDefault="004E162B" w:rsidP="00BB64E2">
      <w:pPr>
        <w:pStyle w:val="a4"/>
        <w:numPr>
          <w:ilvl w:val="0"/>
          <w:numId w:val="7"/>
        </w:numPr>
        <w:spacing w:after="0" w:line="276" w:lineRule="auto"/>
        <w:ind w:left="0"/>
      </w:pPr>
      <w:r>
        <w:t>Компьютерные технологии и математическое моделирование</w:t>
      </w:r>
      <w:r w:rsidR="00BB64E2">
        <w:t xml:space="preserve"> в медицине.</w:t>
      </w:r>
    </w:p>
    <w:p w:rsidR="00BB64E2" w:rsidRDefault="00BB64E2" w:rsidP="00BB64E2">
      <w:pPr>
        <w:spacing w:after="0" w:line="276" w:lineRule="auto"/>
        <w:ind w:left="0" w:firstLine="0"/>
      </w:pPr>
    </w:p>
    <w:p w:rsidR="00BB64E2" w:rsidRDefault="00BB64E2" w:rsidP="00BB64E2">
      <w:pPr>
        <w:spacing w:after="0" w:line="276" w:lineRule="auto"/>
        <w:ind w:left="0" w:firstLine="0"/>
        <w:jc w:val="center"/>
        <w:rPr>
          <w:b/>
          <w:bCs/>
        </w:rPr>
      </w:pPr>
      <w:r w:rsidRPr="00BB64E2">
        <w:t>Также в рамках конференции запланировано проведение круглого стола</w:t>
      </w:r>
      <w:r>
        <w:rPr>
          <w:b/>
          <w:bCs/>
        </w:rPr>
        <w:t xml:space="preserve"> </w:t>
      </w:r>
    </w:p>
    <w:p w:rsidR="00BB64E2" w:rsidRDefault="00BB64E2" w:rsidP="00BB64E2">
      <w:pPr>
        <w:spacing w:after="0" w:line="276" w:lineRule="auto"/>
        <w:ind w:left="0" w:firstLine="0"/>
        <w:jc w:val="center"/>
        <w:rPr>
          <w:b/>
          <w:bCs/>
        </w:rPr>
      </w:pPr>
      <w:r>
        <w:rPr>
          <w:b/>
          <w:bCs/>
        </w:rPr>
        <w:t>«Лучшие организационные практики молодёжных научных сообществ»</w:t>
      </w:r>
    </w:p>
    <w:p w:rsidR="00BB64E2" w:rsidRPr="00BB64E2" w:rsidRDefault="00BB64E2" w:rsidP="00BB64E2">
      <w:pPr>
        <w:spacing w:after="0" w:line="276" w:lineRule="auto"/>
        <w:ind w:left="0" w:firstLine="0"/>
        <w:jc w:val="center"/>
      </w:pPr>
      <w:r w:rsidRPr="00BB64E2">
        <w:t xml:space="preserve">К участию в круглом столе приглашаются кураторы и председатели студенческих научных обществ (СНО, НОМУС, МНО и т.д.). </w:t>
      </w:r>
    </w:p>
    <w:p w:rsidR="00BB64E2" w:rsidRDefault="00BB64E2" w:rsidP="00BB64E2">
      <w:pPr>
        <w:spacing w:after="0" w:line="276" w:lineRule="auto"/>
        <w:ind w:left="0"/>
        <w:jc w:val="left"/>
        <w:rPr>
          <w:b/>
        </w:rPr>
      </w:pPr>
    </w:p>
    <w:p w:rsidR="000027ED" w:rsidRDefault="006448B3" w:rsidP="006E1233">
      <w:pPr>
        <w:spacing w:after="0" w:line="276" w:lineRule="auto"/>
        <w:ind w:left="0"/>
        <w:jc w:val="center"/>
      </w:pPr>
      <w:r>
        <w:rPr>
          <w:b/>
        </w:rPr>
        <w:t>Формы участия:</w:t>
      </w:r>
    </w:p>
    <w:p w:rsidR="000027ED" w:rsidRDefault="006448B3" w:rsidP="00BB64E2">
      <w:pPr>
        <w:numPr>
          <w:ilvl w:val="0"/>
          <w:numId w:val="2"/>
        </w:numPr>
        <w:spacing w:after="0" w:line="276" w:lineRule="auto"/>
        <w:ind w:firstLine="709"/>
      </w:pPr>
      <w:r>
        <w:t>Выступление с устным докладом</w:t>
      </w:r>
      <w:r w:rsidR="00451749">
        <w:t xml:space="preserve"> </w:t>
      </w:r>
      <w:proofErr w:type="spellStart"/>
      <w:r w:rsidR="00451749">
        <w:t>очно</w:t>
      </w:r>
      <w:proofErr w:type="spellEnd"/>
      <w:r>
        <w:t xml:space="preserve"> и публикация тезисов в сборнике научных материалов конференции; </w:t>
      </w:r>
    </w:p>
    <w:p w:rsidR="00451749" w:rsidRDefault="00451749" w:rsidP="00BB64E2">
      <w:pPr>
        <w:numPr>
          <w:ilvl w:val="0"/>
          <w:numId w:val="2"/>
        </w:numPr>
        <w:spacing w:after="0" w:line="276" w:lineRule="auto"/>
        <w:ind w:firstLine="709"/>
      </w:pPr>
      <w:r>
        <w:t>Выступление с докладом онлайн и публикация тезисов в сборнике научных материалов конференции;</w:t>
      </w:r>
    </w:p>
    <w:p w:rsidR="000027ED" w:rsidRDefault="006448B3" w:rsidP="00BB64E2">
      <w:pPr>
        <w:numPr>
          <w:ilvl w:val="0"/>
          <w:numId w:val="2"/>
        </w:numPr>
        <w:spacing w:after="0" w:line="276" w:lineRule="auto"/>
        <w:ind w:firstLine="709"/>
      </w:pPr>
      <w:r>
        <w:t xml:space="preserve">Публикация тезисов в сборнике научных материалов в сборнике научных материалов конференции без очного выступления. </w:t>
      </w:r>
    </w:p>
    <w:p w:rsidR="00BB64E2" w:rsidRDefault="00BB64E2" w:rsidP="00BB64E2">
      <w:pPr>
        <w:spacing w:after="0" w:line="276" w:lineRule="auto"/>
        <w:ind w:left="0" w:firstLine="0"/>
      </w:pPr>
    </w:p>
    <w:p w:rsidR="00637D55" w:rsidRDefault="00637D55" w:rsidP="00BB64E2">
      <w:pPr>
        <w:spacing w:after="0" w:line="276" w:lineRule="auto"/>
        <w:ind w:left="0" w:firstLine="698"/>
        <w:rPr>
          <w:b/>
        </w:rPr>
      </w:pPr>
      <w:r w:rsidRPr="00637D55">
        <w:rPr>
          <w:b/>
        </w:rPr>
        <w:t>По результатам Конференции будет опубликова</w:t>
      </w:r>
      <w:r>
        <w:rPr>
          <w:b/>
        </w:rPr>
        <w:t xml:space="preserve">н сборник статей, индексируемый </w:t>
      </w:r>
      <w:r w:rsidRPr="00637D55">
        <w:rPr>
          <w:b/>
        </w:rPr>
        <w:t xml:space="preserve">в РИНЦ, куда войдут статьи по тематическим направлениям, успешно прошедшие этап оценки редакционной группой. </w:t>
      </w:r>
    </w:p>
    <w:p w:rsidR="00BB64E2" w:rsidRPr="00637D55" w:rsidRDefault="00BB64E2" w:rsidP="00BB64E2">
      <w:pPr>
        <w:spacing w:after="0" w:line="276" w:lineRule="auto"/>
        <w:ind w:left="0" w:firstLine="698"/>
        <w:rPr>
          <w:b/>
        </w:rPr>
      </w:pPr>
    </w:p>
    <w:p w:rsidR="00637D55" w:rsidRPr="00637D55" w:rsidRDefault="006448B3" w:rsidP="00BB64E2">
      <w:pPr>
        <w:spacing w:after="0" w:line="276" w:lineRule="auto"/>
        <w:ind w:left="0" w:firstLine="708"/>
        <w:rPr>
          <w:b/>
        </w:rPr>
      </w:pPr>
      <w:r>
        <w:t xml:space="preserve">Для участия в конференции необходимо до </w:t>
      </w:r>
      <w:r w:rsidR="00637D55" w:rsidRPr="00637D55">
        <w:rPr>
          <w:b/>
        </w:rPr>
        <w:t>15 октября</w:t>
      </w:r>
      <w:r w:rsidRPr="00637D55">
        <w:rPr>
          <w:b/>
        </w:rPr>
        <w:t xml:space="preserve"> 2024 года </w:t>
      </w:r>
      <w:r w:rsidRPr="00451749">
        <w:t>отправить на почту</w:t>
      </w:r>
      <w:r w:rsidRPr="00637D55">
        <w:rPr>
          <w:b/>
        </w:rPr>
        <w:t xml:space="preserve"> </w:t>
      </w:r>
      <w:r w:rsidR="00637D55" w:rsidRPr="00637D55">
        <w:rPr>
          <w:b/>
        </w:rPr>
        <w:t xml:space="preserve">science.conf2024@yandex.ru </w:t>
      </w:r>
    </w:p>
    <w:p w:rsidR="00637D55" w:rsidRPr="00637D55" w:rsidRDefault="006448B3" w:rsidP="00BB64E2">
      <w:pPr>
        <w:pStyle w:val="a4"/>
        <w:numPr>
          <w:ilvl w:val="0"/>
          <w:numId w:val="3"/>
        </w:numPr>
        <w:spacing w:after="0" w:line="276" w:lineRule="auto"/>
        <w:ind w:left="0"/>
      </w:pPr>
      <w:r>
        <w:t xml:space="preserve">Заявку на участие в конференции </w:t>
      </w:r>
      <w:r w:rsidR="00637D55">
        <w:rPr>
          <w:i/>
        </w:rPr>
        <w:t xml:space="preserve">(Приложение 1) </w:t>
      </w:r>
    </w:p>
    <w:p w:rsidR="000027ED" w:rsidRPr="00BB64E2" w:rsidRDefault="006448B3" w:rsidP="00BB64E2">
      <w:pPr>
        <w:pStyle w:val="a4"/>
        <w:numPr>
          <w:ilvl w:val="0"/>
          <w:numId w:val="3"/>
        </w:numPr>
        <w:spacing w:after="0" w:line="276" w:lineRule="auto"/>
        <w:ind w:left="0"/>
      </w:pPr>
      <w:r>
        <w:t xml:space="preserve">Текст тезисов </w:t>
      </w:r>
      <w:r w:rsidRPr="00637D55">
        <w:rPr>
          <w:i/>
        </w:rPr>
        <w:t xml:space="preserve">(Приложение 2) </w:t>
      </w:r>
    </w:p>
    <w:p w:rsidR="00BB64E2" w:rsidRPr="006448B3" w:rsidRDefault="00BB64E2" w:rsidP="00BB64E2">
      <w:pPr>
        <w:pStyle w:val="a4"/>
        <w:spacing w:after="0" w:line="276" w:lineRule="auto"/>
        <w:ind w:left="0" w:firstLine="0"/>
      </w:pPr>
    </w:p>
    <w:p w:rsidR="006448B3" w:rsidRDefault="006448B3" w:rsidP="00BB64E2">
      <w:pPr>
        <w:spacing w:after="0" w:line="276" w:lineRule="auto"/>
        <w:ind w:left="0" w:firstLine="0"/>
      </w:pPr>
      <w:r>
        <w:t>Публикация материалов является бесплатной. Авторы несут ответственность за достоверность и качество представленных материалов. Материалы рецензируются, но не редактируются. Все материалы проверяются на системе «</w:t>
      </w:r>
      <w:proofErr w:type="spellStart"/>
      <w:r>
        <w:t>Антиплагиат</w:t>
      </w:r>
      <w:proofErr w:type="spellEnd"/>
      <w:r>
        <w:t>»</w:t>
      </w:r>
      <w:r w:rsidR="00651EE5">
        <w:t xml:space="preserve">, </w:t>
      </w:r>
      <w:r w:rsidR="00BB64E2">
        <w:t>минимальный уровень</w:t>
      </w:r>
      <w:r w:rsidR="00651EE5">
        <w:t xml:space="preserve"> оригинальности </w:t>
      </w:r>
      <w:r w:rsidR="00C23DEB">
        <w:t>–</w:t>
      </w:r>
      <w:r w:rsidR="00651EE5">
        <w:t xml:space="preserve"> 70</w:t>
      </w:r>
      <w:r w:rsidR="00C23DEB">
        <w:t>%.</w:t>
      </w:r>
      <w:r>
        <w:t xml:space="preserve"> В случае присутствия неправомерных заимствований и отсутствия оригинальности статья не принимается. По всем возникающим вопросом пишите Оргкомитету на почту: </w:t>
      </w:r>
      <w:r w:rsidRPr="006448B3">
        <w:rPr>
          <w:b/>
        </w:rPr>
        <w:t>science.conf2024@yandex.ru</w:t>
      </w:r>
    </w:p>
    <w:p w:rsidR="006448B3" w:rsidRDefault="006448B3" w:rsidP="00BB64E2">
      <w:pPr>
        <w:spacing w:after="0" w:line="276" w:lineRule="auto"/>
        <w:ind w:left="0"/>
      </w:pPr>
      <w:r>
        <w:t xml:space="preserve">В случае несоответствия представленных материалов вышеуказанным требованиям, Оргкомитет </w:t>
      </w:r>
      <w:proofErr w:type="gramStart"/>
      <w:r>
        <w:t>имеет</w:t>
      </w:r>
      <w:proofErr w:type="gramEnd"/>
      <w:r>
        <w:t xml:space="preserve"> </w:t>
      </w:r>
      <w:r w:rsidR="006F00DF">
        <w:t xml:space="preserve">оставляет за собой </w:t>
      </w:r>
      <w:r>
        <w:t xml:space="preserve">право </w:t>
      </w:r>
      <w:r w:rsidR="006F00DF">
        <w:t>отказать в публикации предоставленных материалов.</w:t>
      </w:r>
    </w:p>
    <w:p w:rsidR="006448B3" w:rsidRDefault="006448B3" w:rsidP="00BB64E2">
      <w:pPr>
        <w:spacing w:after="0" w:line="276" w:lineRule="auto"/>
        <w:ind w:left="0" w:firstLine="0"/>
      </w:pPr>
    </w:p>
    <w:p w:rsidR="00451749" w:rsidRDefault="00451749" w:rsidP="00BB64E2">
      <w:pPr>
        <w:spacing w:after="0" w:line="276" w:lineRule="auto"/>
        <w:ind w:left="0" w:firstLine="0"/>
      </w:pPr>
    </w:p>
    <w:p w:rsidR="00451749" w:rsidRDefault="00451749" w:rsidP="00BB64E2">
      <w:pPr>
        <w:spacing w:after="0" w:line="276" w:lineRule="auto"/>
        <w:ind w:left="0" w:firstLine="0"/>
      </w:pPr>
    </w:p>
    <w:p w:rsidR="000027ED" w:rsidRDefault="006448B3" w:rsidP="00BB64E2">
      <w:pPr>
        <w:spacing w:after="0" w:line="276" w:lineRule="auto"/>
        <w:ind w:left="0"/>
        <w:jc w:val="right"/>
      </w:pPr>
      <w:r>
        <w:rPr>
          <w:i/>
        </w:rPr>
        <w:t xml:space="preserve">Приложение 1 </w:t>
      </w:r>
    </w:p>
    <w:p w:rsidR="000027ED" w:rsidRDefault="006448B3" w:rsidP="00BB64E2">
      <w:pPr>
        <w:spacing w:after="0" w:line="276" w:lineRule="auto"/>
        <w:ind w:left="0"/>
        <w:jc w:val="center"/>
      </w:pPr>
      <w:r>
        <w:rPr>
          <w:b/>
        </w:rPr>
        <w:t xml:space="preserve">ЗАЯВКА НА УЧАСТИЕ В КОНФЕРЕНЦИИ </w:t>
      </w:r>
    </w:p>
    <w:p w:rsidR="00BB64E2" w:rsidRDefault="00BB64E2" w:rsidP="00BB64E2">
      <w:pPr>
        <w:spacing w:after="0" w:line="276" w:lineRule="auto"/>
        <w:ind w:left="0"/>
        <w:jc w:val="left"/>
        <w:rPr>
          <w:b/>
        </w:rPr>
      </w:pPr>
    </w:p>
    <w:p w:rsidR="000027ED" w:rsidRDefault="006448B3" w:rsidP="00BB64E2">
      <w:pPr>
        <w:spacing w:after="0" w:line="276" w:lineRule="auto"/>
        <w:ind w:left="0"/>
        <w:jc w:val="left"/>
      </w:pPr>
      <w:r>
        <w:rPr>
          <w:b/>
        </w:rPr>
        <w:t xml:space="preserve">Сведения о </w:t>
      </w:r>
      <w:r w:rsidR="00C23DEB">
        <w:rPr>
          <w:b/>
        </w:rPr>
        <w:t>контактном лице</w:t>
      </w:r>
      <w:r>
        <w:rPr>
          <w:b/>
        </w:rPr>
        <w:t xml:space="preserve">: </w:t>
      </w:r>
    </w:p>
    <w:p w:rsidR="000027ED" w:rsidRDefault="006448B3" w:rsidP="00BB64E2">
      <w:pPr>
        <w:pStyle w:val="a4"/>
        <w:numPr>
          <w:ilvl w:val="0"/>
          <w:numId w:val="6"/>
        </w:numPr>
        <w:spacing w:after="0" w:line="276" w:lineRule="auto"/>
        <w:ind w:left="0"/>
      </w:pPr>
      <w:r>
        <w:t xml:space="preserve">ФИО (полностью) </w:t>
      </w:r>
    </w:p>
    <w:p w:rsidR="000027ED" w:rsidRDefault="006448B3" w:rsidP="00BB64E2">
      <w:pPr>
        <w:pStyle w:val="a4"/>
        <w:numPr>
          <w:ilvl w:val="0"/>
          <w:numId w:val="6"/>
        </w:numPr>
        <w:spacing w:after="0" w:line="276" w:lineRule="auto"/>
        <w:ind w:left="0"/>
      </w:pPr>
      <w:r>
        <w:t xml:space="preserve">Место учебы /работы, должность </w:t>
      </w:r>
    </w:p>
    <w:p w:rsidR="000027ED" w:rsidRDefault="006448B3" w:rsidP="00BB64E2">
      <w:pPr>
        <w:pStyle w:val="a4"/>
        <w:numPr>
          <w:ilvl w:val="0"/>
          <w:numId w:val="6"/>
        </w:numPr>
        <w:spacing w:after="0" w:line="276" w:lineRule="auto"/>
        <w:ind w:left="0"/>
      </w:pPr>
      <w:r>
        <w:t xml:space="preserve">Контактный телефон </w:t>
      </w:r>
    </w:p>
    <w:p w:rsidR="000027ED" w:rsidRDefault="006448B3" w:rsidP="00BB64E2">
      <w:pPr>
        <w:pStyle w:val="a4"/>
        <w:numPr>
          <w:ilvl w:val="0"/>
          <w:numId w:val="6"/>
        </w:numPr>
        <w:spacing w:after="0" w:line="276" w:lineRule="auto"/>
        <w:ind w:left="0"/>
      </w:pPr>
      <w:proofErr w:type="spellStart"/>
      <w:r>
        <w:t>e-mail</w:t>
      </w:r>
      <w:proofErr w:type="spellEnd"/>
      <w:r>
        <w:t xml:space="preserve"> </w:t>
      </w:r>
    </w:p>
    <w:p w:rsidR="000027ED" w:rsidRDefault="006448B3" w:rsidP="00BB64E2">
      <w:pPr>
        <w:pStyle w:val="a4"/>
        <w:numPr>
          <w:ilvl w:val="0"/>
          <w:numId w:val="6"/>
        </w:numPr>
        <w:spacing w:after="0" w:line="276" w:lineRule="auto"/>
        <w:ind w:left="0"/>
      </w:pPr>
      <w:r>
        <w:t xml:space="preserve">Формат участия в конференции </w:t>
      </w:r>
    </w:p>
    <w:p w:rsidR="000027ED" w:rsidRDefault="006448B3" w:rsidP="00BB64E2">
      <w:pPr>
        <w:pStyle w:val="a4"/>
        <w:numPr>
          <w:ilvl w:val="0"/>
          <w:numId w:val="6"/>
        </w:numPr>
        <w:spacing w:after="0" w:line="276" w:lineRule="auto"/>
        <w:ind w:left="0"/>
      </w:pPr>
      <w:r>
        <w:t xml:space="preserve">Тема доклада </w:t>
      </w:r>
      <w:r w:rsidR="00EB4E8F">
        <w:t>(в том числе для круглого стола)</w:t>
      </w:r>
    </w:p>
    <w:p w:rsidR="000027ED" w:rsidRDefault="006448B3" w:rsidP="00BB64E2">
      <w:pPr>
        <w:pStyle w:val="a4"/>
        <w:numPr>
          <w:ilvl w:val="0"/>
          <w:numId w:val="6"/>
        </w:numPr>
        <w:spacing w:after="0" w:line="276" w:lineRule="auto"/>
        <w:ind w:left="0"/>
      </w:pPr>
      <w:r>
        <w:t xml:space="preserve">Секция </w:t>
      </w:r>
    </w:p>
    <w:p w:rsidR="00451749" w:rsidRDefault="00451749" w:rsidP="00BB64E2">
      <w:pPr>
        <w:spacing w:after="0" w:line="276" w:lineRule="auto"/>
        <w:ind w:left="0" w:firstLine="0"/>
      </w:pPr>
    </w:p>
    <w:p w:rsidR="00451749" w:rsidRDefault="00451749" w:rsidP="00BB64E2">
      <w:pPr>
        <w:spacing w:after="0" w:line="276" w:lineRule="auto"/>
        <w:ind w:left="0" w:firstLine="0"/>
      </w:pPr>
    </w:p>
    <w:p w:rsidR="00451749" w:rsidRDefault="00451749" w:rsidP="00BB64E2">
      <w:pPr>
        <w:spacing w:after="0" w:line="276" w:lineRule="auto"/>
        <w:ind w:left="0" w:firstLine="0"/>
      </w:pPr>
    </w:p>
    <w:p w:rsidR="00451749" w:rsidRDefault="00451749" w:rsidP="00BB64E2">
      <w:pPr>
        <w:spacing w:after="0" w:line="276" w:lineRule="auto"/>
        <w:ind w:left="0" w:firstLine="0"/>
      </w:pPr>
    </w:p>
    <w:p w:rsidR="00451749" w:rsidRDefault="00451749" w:rsidP="00BB64E2">
      <w:pPr>
        <w:spacing w:after="0" w:line="276" w:lineRule="auto"/>
        <w:ind w:left="0" w:firstLine="0"/>
      </w:pPr>
    </w:p>
    <w:p w:rsidR="00451749" w:rsidRDefault="00451749" w:rsidP="00BB64E2">
      <w:pPr>
        <w:spacing w:after="0" w:line="276" w:lineRule="auto"/>
        <w:ind w:left="0" w:firstLine="0"/>
      </w:pPr>
    </w:p>
    <w:p w:rsidR="00451749" w:rsidRDefault="00451749" w:rsidP="00BB64E2">
      <w:pPr>
        <w:spacing w:after="0" w:line="276" w:lineRule="auto"/>
        <w:ind w:left="0" w:firstLine="0"/>
      </w:pPr>
    </w:p>
    <w:p w:rsidR="00451749" w:rsidRDefault="00451749" w:rsidP="00BB64E2">
      <w:pPr>
        <w:spacing w:after="0" w:line="276" w:lineRule="auto"/>
        <w:ind w:left="0" w:firstLine="0"/>
      </w:pPr>
    </w:p>
    <w:p w:rsidR="00451749" w:rsidRDefault="00451749" w:rsidP="00BB64E2">
      <w:pPr>
        <w:spacing w:after="0" w:line="276" w:lineRule="auto"/>
        <w:ind w:left="0" w:firstLine="0"/>
      </w:pPr>
    </w:p>
    <w:p w:rsidR="00451749" w:rsidRDefault="00451749" w:rsidP="00BB64E2">
      <w:pPr>
        <w:spacing w:after="0" w:line="276" w:lineRule="auto"/>
        <w:ind w:left="0" w:firstLine="0"/>
      </w:pPr>
    </w:p>
    <w:p w:rsidR="00451749" w:rsidRDefault="00451749" w:rsidP="00BB64E2">
      <w:pPr>
        <w:spacing w:after="0" w:line="276" w:lineRule="auto"/>
        <w:ind w:left="0" w:firstLine="0"/>
      </w:pPr>
    </w:p>
    <w:p w:rsidR="00451749" w:rsidRDefault="00451749" w:rsidP="00BB64E2">
      <w:pPr>
        <w:spacing w:after="0" w:line="276" w:lineRule="auto"/>
        <w:ind w:left="0" w:firstLine="0"/>
      </w:pPr>
    </w:p>
    <w:p w:rsidR="00451749" w:rsidRDefault="00451749" w:rsidP="00BB64E2">
      <w:pPr>
        <w:spacing w:after="0" w:line="276" w:lineRule="auto"/>
        <w:ind w:left="0" w:firstLine="0"/>
      </w:pPr>
    </w:p>
    <w:p w:rsidR="00451749" w:rsidRDefault="00451749" w:rsidP="00BB64E2">
      <w:pPr>
        <w:spacing w:after="0" w:line="276" w:lineRule="auto"/>
        <w:ind w:left="0" w:firstLine="0"/>
      </w:pPr>
    </w:p>
    <w:p w:rsidR="00451749" w:rsidRDefault="00451749" w:rsidP="00BB64E2">
      <w:pPr>
        <w:spacing w:after="0" w:line="276" w:lineRule="auto"/>
        <w:ind w:left="0" w:firstLine="0"/>
      </w:pPr>
    </w:p>
    <w:p w:rsidR="00451749" w:rsidRDefault="00451749" w:rsidP="00BB64E2">
      <w:pPr>
        <w:spacing w:after="0" w:line="276" w:lineRule="auto"/>
        <w:ind w:left="0" w:firstLine="0"/>
      </w:pPr>
    </w:p>
    <w:p w:rsidR="00451749" w:rsidRDefault="00451749" w:rsidP="00BB64E2">
      <w:pPr>
        <w:spacing w:after="0" w:line="276" w:lineRule="auto"/>
        <w:ind w:left="0" w:firstLine="0"/>
      </w:pPr>
    </w:p>
    <w:p w:rsidR="00BB64E2" w:rsidRDefault="00BB64E2" w:rsidP="00BB64E2">
      <w:pPr>
        <w:spacing w:after="0" w:line="276" w:lineRule="auto"/>
        <w:ind w:left="0"/>
        <w:jc w:val="right"/>
        <w:rPr>
          <w:i/>
        </w:rPr>
      </w:pPr>
    </w:p>
    <w:p w:rsidR="00BB64E2" w:rsidRDefault="00BB64E2" w:rsidP="00BB64E2">
      <w:pPr>
        <w:spacing w:after="0" w:line="276" w:lineRule="auto"/>
        <w:ind w:left="0"/>
        <w:jc w:val="right"/>
        <w:rPr>
          <w:i/>
        </w:rPr>
      </w:pPr>
    </w:p>
    <w:p w:rsidR="00BB64E2" w:rsidRDefault="00BB64E2" w:rsidP="00BB64E2">
      <w:pPr>
        <w:spacing w:after="0" w:line="276" w:lineRule="auto"/>
        <w:ind w:left="0"/>
        <w:jc w:val="right"/>
        <w:rPr>
          <w:i/>
        </w:rPr>
      </w:pPr>
    </w:p>
    <w:p w:rsidR="00BB64E2" w:rsidRDefault="00BB64E2" w:rsidP="00BB64E2">
      <w:pPr>
        <w:spacing w:after="0" w:line="276" w:lineRule="auto"/>
        <w:ind w:left="0"/>
        <w:jc w:val="right"/>
        <w:rPr>
          <w:i/>
        </w:rPr>
      </w:pPr>
    </w:p>
    <w:p w:rsidR="00BB64E2" w:rsidRDefault="00BB64E2" w:rsidP="00BB64E2">
      <w:pPr>
        <w:spacing w:after="0" w:line="276" w:lineRule="auto"/>
        <w:ind w:left="0"/>
        <w:jc w:val="right"/>
        <w:rPr>
          <w:i/>
        </w:rPr>
      </w:pPr>
    </w:p>
    <w:p w:rsidR="00BB64E2" w:rsidRDefault="00BB64E2" w:rsidP="00BB64E2">
      <w:pPr>
        <w:spacing w:after="0" w:line="276" w:lineRule="auto"/>
        <w:ind w:left="0"/>
        <w:jc w:val="right"/>
        <w:rPr>
          <w:i/>
        </w:rPr>
      </w:pPr>
    </w:p>
    <w:p w:rsidR="00BB64E2" w:rsidRDefault="00BB64E2" w:rsidP="00BB64E2">
      <w:pPr>
        <w:spacing w:after="0" w:line="276" w:lineRule="auto"/>
        <w:ind w:left="0"/>
        <w:jc w:val="right"/>
        <w:rPr>
          <w:i/>
        </w:rPr>
      </w:pPr>
    </w:p>
    <w:p w:rsidR="00BB64E2" w:rsidRDefault="00BB64E2" w:rsidP="00BB64E2">
      <w:pPr>
        <w:spacing w:after="0" w:line="276" w:lineRule="auto"/>
        <w:ind w:left="0"/>
        <w:jc w:val="right"/>
        <w:rPr>
          <w:i/>
        </w:rPr>
      </w:pPr>
    </w:p>
    <w:p w:rsidR="00BB64E2" w:rsidRDefault="00BB64E2" w:rsidP="00BB64E2">
      <w:pPr>
        <w:spacing w:after="0" w:line="276" w:lineRule="auto"/>
        <w:ind w:left="0"/>
        <w:jc w:val="right"/>
        <w:rPr>
          <w:i/>
        </w:rPr>
      </w:pPr>
    </w:p>
    <w:p w:rsidR="00BB64E2" w:rsidRDefault="00BB64E2" w:rsidP="00BB64E2">
      <w:pPr>
        <w:spacing w:after="0" w:line="276" w:lineRule="auto"/>
        <w:ind w:left="0"/>
        <w:jc w:val="right"/>
        <w:rPr>
          <w:i/>
        </w:rPr>
      </w:pPr>
    </w:p>
    <w:p w:rsidR="00BB64E2" w:rsidRDefault="00BB64E2" w:rsidP="00BB64E2">
      <w:pPr>
        <w:spacing w:after="0" w:line="276" w:lineRule="auto"/>
        <w:ind w:left="0"/>
        <w:jc w:val="right"/>
        <w:rPr>
          <w:i/>
        </w:rPr>
      </w:pPr>
    </w:p>
    <w:p w:rsidR="00BB64E2" w:rsidRDefault="00BB64E2" w:rsidP="00BB64E2">
      <w:pPr>
        <w:spacing w:after="0" w:line="276" w:lineRule="auto"/>
        <w:ind w:left="0"/>
        <w:jc w:val="right"/>
        <w:rPr>
          <w:i/>
        </w:rPr>
      </w:pPr>
    </w:p>
    <w:p w:rsidR="000027ED" w:rsidRDefault="006448B3" w:rsidP="00BB64E2">
      <w:pPr>
        <w:spacing w:after="0" w:line="276" w:lineRule="auto"/>
        <w:ind w:left="0"/>
        <w:jc w:val="right"/>
      </w:pPr>
      <w:r>
        <w:rPr>
          <w:i/>
        </w:rPr>
        <w:lastRenderedPageBreak/>
        <w:t xml:space="preserve">Приложение 2 </w:t>
      </w:r>
    </w:p>
    <w:p w:rsidR="000027ED" w:rsidRDefault="006448B3" w:rsidP="00BB64E2">
      <w:pPr>
        <w:spacing w:after="0" w:line="276" w:lineRule="auto"/>
        <w:ind w:left="0"/>
        <w:jc w:val="center"/>
        <w:rPr>
          <w:b/>
        </w:rPr>
      </w:pPr>
      <w:r>
        <w:rPr>
          <w:b/>
        </w:rPr>
        <w:t xml:space="preserve">ТРЕБОВАНИЯ К ОФОРМЛЕНИЮ ТЕЗИСОВ </w:t>
      </w:r>
    </w:p>
    <w:p w:rsidR="00651ADE" w:rsidRDefault="00651ADE" w:rsidP="00BB64E2">
      <w:pPr>
        <w:spacing w:after="0" w:line="276" w:lineRule="auto"/>
        <w:ind w:left="0"/>
        <w:jc w:val="center"/>
      </w:pPr>
    </w:p>
    <w:p w:rsidR="00651ADE" w:rsidRDefault="006448B3" w:rsidP="00BB64E2">
      <w:pPr>
        <w:spacing w:after="0" w:line="276" w:lineRule="auto"/>
        <w:ind w:left="0"/>
        <w:jc w:val="center"/>
      </w:pPr>
      <w:r>
        <w:t xml:space="preserve">Тезисы необходимо выслать по электронной почте </w:t>
      </w:r>
      <w:r w:rsidR="00651ADE" w:rsidRPr="00651ADE">
        <w:rPr>
          <w:b/>
        </w:rPr>
        <w:t>science.conf2024@yandex.ru</w:t>
      </w:r>
      <w:r>
        <w:t xml:space="preserve"> </w:t>
      </w:r>
    </w:p>
    <w:p w:rsidR="000027ED" w:rsidRDefault="006448B3" w:rsidP="00BB64E2">
      <w:pPr>
        <w:spacing w:after="0" w:line="276" w:lineRule="auto"/>
        <w:ind w:left="0"/>
        <w:jc w:val="center"/>
        <w:rPr>
          <w:b/>
        </w:rPr>
      </w:pPr>
      <w:r>
        <w:t xml:space="preserve">до </w:t>
      </w:r>
      <w:r w:rsidR="0034142A">
        <w:rPr>
          <w:b/>
        </w:rPr>
        <w:t>15 октября</w:t>
      </w:r>
      <w:r>
        <w:rPr>
          <w:b/>
        </w:rPr>
        <w:t xml:space="preserve"> 2024 года</w:t>
      </w:r>
    </w:p>
    <w:p w:rsidR="00BB64E2" w:rsidRDefault="00BB64E2" w:rsidP="00BB64E2">
      <w:pPr>
        <w:spacing w:after="0" w:line="276" w:lineRule="auto"/>
        <w:ind w:left="0"/>
        <w:jc w:val="center"/>
      </w:pPr>
    </w:p>
    <w:p w:rsidR="000027ED" w:rsidRDefault="006448B3" w:rsidP="00BB64E2">
      <w:pPr>
        <w:spacing w:after="0" w:line="276" w:lineRule="auto"/>
        <w:ind w:left="0"/>
      </w:pPr>
      <w:r>
        <w:t xml:space="preserve">В тезисах должны быть предоставлены результаты проведенного научного исследования. </w:t>
      </w:r>
      <w:r w:rsidR="00451749">
        <w:t>Тезисы обзорного характера не принимаются!</w:t>
      </w:r>
    </w:p>
    <w:p w:rsidR="00BB64E2" w:rsidRDefault="00BB64E2" w:rsidP="00BB64E2">
      <w:pPr>
        <w:spacing w:after="0" w:line="276" w:lineRule="auto"/>
        <w:ind w:left="0"/>
      </w:pPr>
    </w:p>
    <w:p w:rsidR="000027ED" w:rsidRDefault="006448B3" w:rsidP="00BB64E2">
      <w:pPr>
        <w:spacing w:after="0" w:line="276" w:lineRule="auto"/>
        <w:ind w:left="0"/>
      </w:pPr>
      <w:r>
        <w:t xml:space="preserve">Текст тезисов оформляется в текстовом редакторе MS </w:t>
      </w:r>
      <w:proofErr w:type="spellStart"/>
      <w:r>
        <w:t>Word</w:t>
      </w:r>
      <w:proofErr w:type="spellEnd"/>
      <w:r>
        <w:t xml:space="preserve">, объем текста - до 5000 знаков </w:t>
      </w:r>
      <w:r w:rsidR="00451749">
        <w:t>(с пробелами)</w:t>
      </w:r>
      <w:r>
        <w:t xml:space="preserve">. </w:t>
      </w:r>
      <w:r w:rsidR="00651ADE">
        <w:t>Файл назвать фамилией первого автора.</w:t>
      </w:r>
    </w:p>
    <w:p w:rsidR="00BB64E2" w:rsidRDefault="00BB64E2" w:rsidP="00BB64E2">
      <w:pPr>
        <w:spacing w:after="0" w:line="276" w:lineRule="auto"/>
        <w:ind w:left="0"/>
      </w:pPr>
    </w:p>
    <w:p w:rsidR="000027ED" w:rsidRDefault="006448B3" w:rsidP="00BB64E2">
      <w:pPr>
        <w:spacing w:after="0" w:line="276" w:lineRule="auto"/>
        <w:ind w:left="0" w:firstLine="0"/>
        <w:jc w:val="left"/>
      </w:pPr>
      <w:r>
        <w:rPr>
          <w:i/>
        </w:rPr>
        <w:t>В 1-й строке</w:t>
      </w:r>
      <w:r>
        <w:t xml:space="preserve"> указывается название работы. Печатается прописными буквами, жирным шрифтом, без кавычек, переносов и точек, сокращения в названии не допускаются, текст названия выравнивается по центру листа. </w:t>
      </w:r>
    </w:p>
    <w:p w:rsidR="000027ED" w:rsidRDefault="006448B3" w:rsidP="00BB64E2">
      <w:pPr>
        <w:spacing w:after="0" w:line="276" w:lineRule="auto"/>
        <w:ind w:left="0"/>
      </w:pPr>
      <w:r>
        <w:rPr>
          <w:i/>
        </w:rPr>
        <w:t>Во 2-й строке</w:t>
      </w:r>
      <w:r>
        <w:t xml:space="preserve"> указывается </w:t>
      </w:r>
      <w:r>
        <w:rPr>
          <w:b/>
        </w:rPr>
        <w:t>Фамилия Имя Отчество (полностью)</w:t>
      </w:r>
      <w:r>
        <w:t xml:space="preserve"> всех авторов</w:t>
      </w:r>
      <w:r w:rsidR="00FC1C58">
        <w:t xml:space="preserve"> (количество авторов – не более 4).</w:t>
      </w:r>
      <w:r>
        <w:t xml:space="preserve"> Печатаются строчными буквами, </w:t>
      </w:r>
      <w:r w:rsidR="00DC3BDC">
        <w:t>не</w:t>
      </w:r>
      <w:r>
        <w:t xml:space="preserve">жирным шрифтом, курсивом, выравниваются по центру. </w:t>
      </w:r>
    </w:p>
    <w:p w:rsidR="00E35BA9" w:rsidRDefault="006448B3" w:rsidP="00BB64E2">
      <w:pPr>
        <w:spacing w:after="0" w:line="276" w:lineRule="auto"/>
        <w:ind w:left="0"/>
      </w:pPr>
      <w:r>
        <w:rPr>
          <w:i/>
        </w:rPr>
        <w:t xml:space="preserve">В 3-й строке </w:t>
      </w:r>
      <w:r>
        <w:t>указывается</w:t>
      </w:r>
      <w:r w:rsidR="00E35BA9">
        <w:t xml:space="preserve"> ФИО и регалии научного руководителя.</w:t>
      </w:r>
    </w:p>
    <w:p w:rsidR="000027ED" w:rsidRDefault="00E35BA9" w:rsidP="00BB64E2">
      <w:pPr>
        <w:spacing w:after="0" w:line="276" w:lineRule="auto"/>
        <w:ind w:left="0"/>
      </w:pPr>
      <w:r>
        <w:rPr>
          <w:i/>
        </w:rPr>
        <w:t>4-я строка</w:t>
      </w:r>
      <w:r>
        <w:t xml:space="preserve"> </w:t>
      </w:r>
      <w:r w:rsidR="006448B3">
        <w:t xml:space="preserve">название учреждения строчными буквами, нежирным шрифтом, выравнивается по центру. </w:t>
      </w:r>
    </w:p>
    <w:p w:rsidR="000027ED" w:rsidRDefault="0023708C" w:rsidP="00BB64E2">
      <w:pPr>
        <w:spacing w:after="0" w:line="276" w:lineRule="auto"/>
        <w:ind w:left="0"/>
      </w:pPr>
      <w:r>
        <w:rPr>
          <w:i/>
        </w:rPr>
        <w:t>5</w:t>
      </w:r>
      <w:r w:rsidR="006448B3">
        <w:rPr>
          <w:i/>
        </w:rPr>
        <w:t>-я строка</w:t>
      </w:r>
      <w:r w:rsidR="006448B3">
        <w:t xml:space="preserve">: ключевые слова (4-7) через точку с запятой. </w:t>
      </w:r>
    </w:p>
    <w:p w:rsidR="000027ED" w:rsidRDefault="0023708C" w:rsidP="00BB64E2">
      <w:pPr>
        <w:spacing w:after="0" w:line="276" w:lineRule="auto"/>
        <w:ind w:left="0"/>
        <w:jc w:val="left"/>
      </w:pPr>
      <w:r>
        <w:rPr>
          <w:i/>
        </w:rPr>
        <w:t>6</w:t>
      </w:r>
      <w:r w:rsidR="006448B3">
        <w:rPr>
          <w:i/>
        </w:rPr>
        <w:t>-я строка</w:t>
      </w:r>
      <w:r w:rsidR="006448B3">
        <w:t xml:space="preserve">: пробел. </w:t>
      </w:r>
    </w:p>
    <w:p w:rsidR="000027ED" w:rsidRDefault="0023708C" w:rsidP="00BB64E2">
      <w:pPr>
        <w:spacing w:after="0" w:line="276" w:lineRule="auto"/>
        <w:ind w:left="0"/>
      </w:pPr>
      <w:r>
        <w:rPr>
          <w:i/>
        </w:rPr>
        <w:t>7</w:t>
      </w:r>
      <w:r w:rsidR="006448B3">
        <w:rPr>
          <w:i/>
        </w:rPr>
        <w:t>-я строка:</w:t>
      </w:r>
      <w:r w:rsidR="006448B3">
        <w:t xml:space="preserve"> основной текст. </w:t>
      </w:r>
    </w:p>
    <w:p w:rsidR="00BB64E2" w:rsidRDefault="00BB64E2" w:rsidP="00BB64E2">
      <w:pPr>
        <w:spacing w:after="0" w:line="276" w:lineRule="auto"/>
        <w:ind w:left="0"/>
      </w:pPr>
    </w:p>
    <w:p w:rsidR="000027ED" w:rsidRDefault="006448B3" w:rsidP="00BB64E2">
      <w:pPr>
        <w:spacing w:after="0" w:line="276" w:lineRule="auto"/>
        <w:ind w:left="0"/>
      </w:pPr>
      <w:r>
        <w:t xml:space="preserve">Тезисы должны быть структурированы: в виде подзаголовков необходимо выделить </w:t>
      </w:r>
      <w:r w:rsidR="00AA6FB8">
        <w:rPr>
          <w:b/>
        </w:rPr>
        <w:t>актуальность</w:t>
      </w:r>
      <w:r w:rsidRPr="00451749">
        <w:rPr>
          <w:b/>
        </w:rPr>
        <w:t>, цель исследования, материалы и методы, результаты и заключение</w:t>
      </w:r>
      <w:r>
        <w:t xml:space="preserve"> (выводы). В тексте</w:t>
      </w:r>
      <w:r w:rsidR="00451749">
        <w:t xml:space="preserve"> тезисов</w:t>
      </w:r>
      <w:r>
        <w:t xml:space="preserve"> не допускаются рисунки и таблицы. </w:t>
      </w:r>
      <w:r w:rsidR="00BB64E2">
        <w:t>Список литературы не требуется.</w:t>
      </w:r>
    </w:p>
    <w:p w:rsidR="00451749" w:rsidRDefault="00451749" w:rsidP="00BB64E2">
      <w:pPr>
        <w:spacing w:after="0" w:line="276" w:lineRule="auto"/>
        <w:ind w:left="0" w:firstLine="0"/>
        <w:jc w:val="right"/>
        <w:rPr>
          <w:b/>
          <w:u w:val="single" w:color="000000"/>
        </w:rPr>
      </w:pPr>
    </w:p>
    <w:p w:rsidR="00451749" w:rsidRDefault="00451749" w:rsidP="00BB64E2">
      <w:pPr>
        <w:spacing w:after="0" w:line="276" w:lineRule="auto"/>
        <w:ind w:left="0" w:firstLine="0"/>
        <w:jc w:val="right"/>
        <w:rPr>
          <w:b/>
          <w:u w:val="single" w:color="000000"/>
        </w:rPr>
      </w:pPr>
    </w:p>
    <w:p w:rsidR="00451749" w:rsidRDefault="00451749" w:rsidP="00BB64E2">
      <w:pPr>
        <w:spacing w:after="0" w:line="276" w:lineRule="auto"/>
        <w:ind w:left="0" w:firstLine="0"/>
        <w:jc w:val="right"/>
        <w:rPr>
          <w:b/>
          <w:u w:val="single" w:color="000000"/>
        </w:rPr>
      </w:pPr>
    </w:p>
    <w:p w:rsidR="00451749" w:rsidRDefault="00451749" w:rsidP="00BB64E2">
      <w:pPr>
        <w:spacing w:after="0" w:line="276" w:lineRule="auto"/>
        <w:ind w:left="0" w:firstLine="0"/>
        <w:jc w:val="right"/>
        <w:rPr>
          <w:b/>
          <w:u w:val="single" w:color="000000"/>
        </w:rPr>
      </w:pPr>
    </w:p>
    <w:p w:rsidR="00451749" w:rsidRDefault="00451749" w:rsidP="00BB64E2">
      <w:pPr>
        <w:spacing w:after="0" w:line="276" w:lineRule="auto"/>
        <w:ind w:left="0" w:firstLine="0"/>
        <w:jc w:val="right"/>
        <w:rPr>
          <w:b/>
          <w:u w:val="single" w:color="000000"/>
        </w:rPr>
      </w:pPr>
    </w:p>
    <w:p w:rsidR="00BB64E2" w:rsidRDefault="00BB64E2" w:rsidP="00BB64E2">
      <w:pPr>
        <w:spacing w:after="0" w:line="276" w:lineRule="auto"/>
        <w:ind w:left="0" w:firstLine="0"/>
        <w:jc w:val="right"/>
        <w:rPr>
          <w:b/>
          <w:u w:val="single" w:color="000000"/>
        </w:rPr>
      </w:pPr>
    </w:p>
    <w:p w:rsidR="00BB64E2" w:rsidRDefault="00BB64E2" w:rsidP="00BB64E2">
      <w:pPr>
        <w:spacing w:after="0" w:line="276" w:lineRule="auto"/>
        <w:ind w:left="0" w:firstLine="0"/>
        <w:jc w:val="right"/>
        <w:rPr>
          <w:b/>
          <w:u w:val="single" w:color="000000"/>
        </w:rPr>
      </w:pPr>
    </w:p>
    <w:p w:rsidR="00BB64E2" w:rsidRDefault="00BB64E2" w:rsidP="00BB64E2">
      <w:pPr>
        <w:spacing w:after="0" w:line="276" w:lineRule="auto"/>
        <w:ind w:left="0" w:firstLine="0"/>
        <w:jc w:val="right"/>
        <w:rPr>
          <w:b/>
          <w:u w:val="single" w:color="000000"/>
        </w:rPr>
      </w:pPr>
    </w:p>
    <w:p w:rsidR="00BB64E2" w:rsidRDefault="00BB64E2" w:rsidP="00BB64E2">
      <w:pPr>
        <w:spacing w:after="0" w:line="276" w:lineRule="auto"/>
        <w:ind w:left="0" w:firstLine="0"/>
        <w:jc w:val="right"/>
        <w:rPr>
          <w:b/>
          <w:u w:val="single" w:color="000000"/>
        </w:rPr>
      </w:pPr>
    </w:p>
    <w:p w:rsidR="00BB64E2" w:rsidRDefault="00BB64E2" w:rsidP="00BB64E2">
      <w:pPr>
        <w:spacing w:after="0" w:line="276" w:lineRule="auto"/>
        <w:ind w:left="0" w:firstLine="0"/>
        <w:jc w:val="right"/>
        <w:rPr>
          <w:b/>
          <w:u w:val="single" w:color="000000"/>
        </w:rPr>
      </w:pPr>
    </w:p>
    <w:p w:rsidR="00BB64E2" w:rsidRDefault="00BB64E2" w:rsidP="00BB64E2">
      <w:pPr>
        <w:spacing w:after="0" w:line="276" w:lineRule="auto"/>
        <w:ind w:left="0" w:firstLine="0"/>
        <w:jc w:val="right"/>
        <w:rPr>
          <w:b/>
          <w:u w:val="single" w:color="000000"/>
        </w:rPr>
      </w:pPr>
    </w:p>
    <w:p w:rsidR="00BB64E2" w:rsidRDefault="00BB64E2" w:rsidP="00BB64E2">
      <w:pPr>
        <w:spacing w:after="0" w:line="276" w:lineRule="auto"/>
        <w:ind w:left="0" w:firstLine="0"/>
        <w:jc w:val="right"/>
        <w:rPr>
          <w:b/>
          <w:u w:val="single" w:color="000000"/>
        </w:rPr>
      </w:pPr>
    </w:p>
    <w:p w:rsidR="00451749" w:rsidRDefault="00451749" w:rsidP="00BB64E2">
      <w:pPr>
        <w:spacing w:after="0" w:line="276" w:lineRule="auto"/>
        <w:ind w:left="0" w:firstLine="0"/>
        <w:jc w:val="right"/>
        <w:rPr>
          <w:i/>
          <w:u w:color="000000"/>
        </w:rPr>
      </w:pPr>
      <w:r w:rsidRPr="00451749">
        <w:rPr>
          <w:i/>
          <w:u w:color="000000"/>
        </w:rPr>
        <w:lastRenderedPageBreak/>
        <w:t>Приложение 3</w:t>
      </w:r>
    </w:p>
    <w:p w:rsidR="00BB64E2" w:rsidRPr="00451749" w:rsidRDefault="00BB64E2" w:rsidP="00BB64E2">
      <w:pPr>
        <w:spacing w:after="0" w:line="276" w:lineRule="auto"/>
        <w:ind w:left="0" w:firstLine="0"/>
        <w:jc w:val="right"/>
        <w:rPr>
          <w:i/>
          <w:u w:color="000000"/>
        </w:rPr>
      </w:pPr>
    </w:p>
    <w:p w:rsidR="000027ED" w:rsidRDefault="006448B3" w:rsidP="00BB64E2">
      <w:pPr>
        <w:spacing w:after="0" w:line="276" w:lineRule="auto"/>
        <w:ind w:left="0" w:firstLine="0"/>
        <w:jc w:val="right"/>
      </w:pPr>
      <w:r>
        <w:rPr>
          <w:b/>
          <w:u w:val="single" w:color="000000"/>
        </w:rPr>
        <w:t>Образец оформления тезисов:</w:t>
      </w:r>
      <w:r>
        <w:t xml:space="preserve"> </w:t>
      </w:r>
    </w:p>
    <w:p w:rsidR="000027ED" w:rsidRDefault="006448B3" w:rsidP="00BB64E2">
      <w:pPr>
        <w:spacing w:after="0" w:line="276" w:lineRule="auto"/>
        <w:ind w:left="0" w:firstLine="0"/>
        <w:jc w:val="center"/>
      </w:pPr>
      <w:r>
        <w:t xml:space="preserve"> </w:t>
      </w:r>
    </w:p>
    <w:p w:rsidR="000027ED" w:rsidRDefault="006448B3" w:rsidP="00BB64E2">
      <w:pPr>
        <w:spacing w:after="0" w:line="276" w:lineRule="auto"/>
        <w:ind w:left="0"/>
        <w:jc w:val="center"/>
      </w:pPr>
      <w:r>
        <w:rPr>
          <w:b/>
        </w:rPr>
        <w:t>ДИСТАНЦИОННЫЕ ТЕХНОЛОГИИ ОКАЗАНИЯ МЕДИЦИНСКОЙ ПОМОЩИ НАСЕЛЕНИЮ УДМУРТСКОЙ РЕСПУБЛИКИ</w:t>
      </w:r>
    </w:p>
    <w:p w:rsidR="000027ED" w:rsidRPr="00DC3BDC" w:rsidRDefault="006448B3" w:rsidP="00BB64E2">
      <w:pPr>
        <w:spacing w:after="0" w:line="276" w:lineRule="auto"/>
        <w:ind w:left="0" w:firstLine="0"/>
        <w:jc w:val="center"/>
        <w:rPr>
          <w:i/>
          <w:iCs/>
        </w:rPr>
      </w:pPr>
      <w:proofErr w:type="spellStart"/>
      <w:r w:rsidRPr="00DC3BDC">
        <w:rPr>
          <w:i/>
          <w:iCs/>
        </w:rPr>
        <w:t>Каменщикова</w:t>
      </w:r>
      <w:proofErr w:type="spellEnd"/>
      <w:r w:rsidRPr="00DC3BDC">
        <w:rPr>
          <w:i/>
          <w:iCs/>
        </w:rPr>
        <w:t xml:space="preserve"> Ирина Юрьевна</w:t>
      </w:r>
    </w:p>
    <w:p w:rsidR="00BB64E2" w:rsidRDefault="00BD3C1D" w:rsidP="00BB64E2">
      <w:pPr>
        <w:spacing w:after="0" w:line="276" w:lineRule="auto"/>
        <w:ind w:left="0" w:firstLine="0"/>
        <w:jc w:val="center"/>
      </w:pPr>
      <w:r>
        <w:t>Научный руководитель: д.м.н., проф. Иванов И.И.</w:t>
      </w:r>
    </w:p>
    <w:p w:rsidR="001962A4" w:rsidRDefault="00AA6FB8" w:rsidP="00BB64E2">
      <w:pPr>
        <w:spacing w:after="0" w:line="276" w:lineRule="auto"/>
        <w:ind w:left="0" w:firstLine="0"/>
      </w:pPr>
      <w:r>
        <w:t xml:space="preserve">ФГБОУ </w:t>
      </w:r>
      <w:proofErr w:type="gramStart"/>
      <w:r>
        <w:t>ВО</w:t>
      </w:r>
      <w:proofErr w:type="gramEnd"/>
      <w:r w:rsidR="00451749">
        <w:t xml:space="preserve"> «</w:t>
      </w:r>
      <w:r w:rsidR="006448B3">
        <w:t>Ижевская государственная медицинская академия</w:t>
      </w:r>
      <w:r w:rsidR="00451749">
        <w:t>» Мин</w:t>
      </w:r>
      <w:r>
        <w:t>здрава России</w:t>
      </w:r>
      <w:r w:rsidR="00D45DEC">
        <w:t xml:space="preserve"> </w:t>
      </w:r>
    </w:p>
    <w:p w:rsidR="000027ED" w:rsidRDefault="000027ED" w:rsidP="00BB64E2">
      <w:pPr>
        <w:spacing w:after="0" w:line="276" w:lineRule="auto"/>
        <w:ind w:left="0" w:firstLine="0"/>
        <w:jc w:val="center"/>
      </w:pPr>
    </w:p>
    <w:p w:rsidR="000027ED" w:rsidRDefault="006448B3" w:rsidP="00BB64E2">
      <w:pPr>
        <w:spacing w:after="0" w:line="276" w:lineRule="auto"/>
        <w:ind w:left="0" w:firstLine="0"/>
      </w:pPr>
      <w:r w:rsidRPr="00451749">
        <w:rPr>
          <w:b/>
        </w:rPr>
        <w:t>Ключевые слова:</w:t>
      </w:r>
      <w:r>
        <w:t xml:space="preserve"> дистанционные технологии, организация здравоохранения </w:t>
      </w:r>
    </w:p>
    <w:p w:rsidR="000027ED" w:rsidRDefault="006448B3" w:rsidP="00BB64E2">
      <w:pPr>
        <w:spacing w:after="0" w:line="276" w:lineRule="auto"/>
        <w:ind w:left="0" w:firstLine="0"/>
        <w:jc w:val="left"/>
      </w:pPr>
      <w:r>
        <w:t xml:space="preserve"> </w:t>
      </w:r>
    </w:p>
    <w:p w:rsidR="000027ED" w:rsidRPr="00315FF9" w:rsidRDefault="00315FF9" w:rsidP="00BB64E2">
      <w:pPr>
        <w:spacing w:after="0" w:line="276" w:lineRule="auto"/>
        <w:ind w:left="0"/>
        <w:rPr>
          <w:b/>
        </w:rPr>
      </w:pPr>
      <w:r>
        <w:rPr>
          <w:b/>
        </w:rPr>
        <w:t>Актуальность</w:t>
      </w:r>
      <w:r w:rsidR="006448B3">
        <w:rPr>
          <w:b/>
        </w:rPr>
        <w:t>.</w:t>
      </w:r>
      <w:r w:rsidR="006448B3">
        <w:t xml:space="preserve"> Текст. Текст. Текст. Текст. Текст. Текст. Текст. Текст. Текст. Текст. </w:t>
      </w:r>
    </w:p>
    <w:p w:rsidR="000027ED" w:rsidRDefault="006448B3" w:rsidP="00BB64E2">
      <w:pPr>
        <w:spacing w:after="0" w:line="276" w:lineRule="auto"/>
        <w:ind w:left="0"/>
      </w:pPr>
      <w:r>
        <w:t xml:space="preserve">Текст. Текст. Текст. </w:t>
      </w:r>
    </w:p>
    <w:p w:rsidR="000027ED" w:rsidRDefault="006448B3" w:rsidP="00BB64E2">
      <w:pPr>
        <w:spacing w:after="0" w:line="276" w:lineRule="auto"/>
        <w:ind w:left="0"/>
      </w:pPr>
      <w:r>
        <w:rPr>
          <w:b/>
        </w:rPr>
        <w:t>Цель исследования.</w:t>
      </w:r>
      <w:r>
        <w:t xml:space="preserve">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 </w:t>
      </w:r>
    </w:p>
    <w:p w:rsidR="00451749" w:rsidRDefault="006448B3" w:rsidP="00BB64E2">
      <w:pPr>
        <w:spacing w:after="0" w:line="276" w:lineRule="auto"/>
        <w:ind w:left="0"/>
      </w:pPr>
      <w:r>
        <w:rPr>
          <w:b/>
        </w:rPr>
        <w:t>Материалы и методы.</w:t>
      </w:r>
      <w:r>
        <w:t xml:space="preserve"> Текст. Текст. Текст. Текст. Текст. Текст. Текст. Текст. Текст. Текст. Текст. </w:t>
      </w:r>
    </w:p>
    <w:p w:rsidR="00451749" w:rsidRDefault="006448B3" w:rsidP="00BB64E2">
      <w:pPr>
        <w:spacing w:after="0" w:line="276" w:lineRule="auto"/>
        <w:ind w:left="0"/>
      </w:pPr>
      <w:r>
        <w:rPr>
          <w:b/>
        </w:rPr>
        <w:t>Результаты</w:t>
      </w:r>
      <w:r>
        <w:t xml:space="preserve">. Текст. Текст. Текст. Текст. Текст. Текст. Текст. Текст. Текст. Текст. Текст. Текст. Текст. </w:t>
      </w:r>
    </w:p>
    <w:p w:rsidR="000027ED" w:rsidRDefault="006448B3" w:rsidP="00BB64E2">
      <w:pPr>
        <w:spacing w:after="0" w:line="276" w:lineRule="auto"/>
        <w:ind w:left="0"/>
      </w:pPr>
      <w:r>
        <w:rPr>
          <w:b/>
        </w:rPr>
        <w:t>Заключение.</w:t>
      </w:r>
      <w:r>
        <w:t xml:space="preserve">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</w:t>
      </w:r>
    </w:p>
    <w:p w:rsidR="000027ED" w:rsidRDefault="006448B3" w:rsidP="00BB64E2">
      <w:pPr>
        <w:spacing w:after="0" w:line="276" w:lineRule="auto"/>
        <w:ind w:left="0" w:firstLine="0"/>
        <w:jc w:val="left"/>
      </w:pPr>
      <w:r>
        <w:t xml:space="preserve"> </w:t>
      </w:r>
    </w:p>
    <w:sectPr w:rsidR="000027ED" w:rsidSect="00637D55"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301C"/>
    <w:multiLevelType w:val="hybridMultilevel"/>
    <w:tmpl w:val="E0B65B2A"/>
    <w:lvl w:ilvl="0" w:tplc="28349E48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95298"/>
    <w:multiLevelType w:val="hybridMultilevel"/>
    <w:tmpl w:val="9F12E67C"/>
    <w:lvl w:ilvl="0" w:tplc="28349E48">
      <w:start w:val="1"/>
      <w:numFmt w:val="decimal"/>
      <w:lvlText w:val="%1."/>
      <w:lvlJc w:val="left"/>
      <w:pPr>
        <w:ind w:left="169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E096D8D"/>
    <w:multiLevelType w:val="hybridMultilevel"/>
    <w:tmpl w:val="207212B2"/>
    <w:lvl w:ilvl="0" w:tplc="9214981E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8CE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AAA6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CEB5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A8E5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5E21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C09D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E4D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B829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346818"/>
    <w:multiLevelType w:val="hybridMultilevel"/>
    <w:tmpl w:val="45740330"/>
    <w:lvl w:ilvl="0" w:tplc="A3FC916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89E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54C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BA64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8ACE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A622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CE16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48D7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5AB9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A66463C"/>
    <w:multiLevelType w:val="hybridMultilevel"/>
    <w:tmpl w:val="345E438C"/>
    <w:lvl w:ilvl="0" w:tplc="28349E48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3CF8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FAA5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A4E7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CACA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8C01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CF4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651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743A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01C546E"/>
    <w:multiLevelType w:val="hybridMultilevel"/>
    <w:tmpl w:val="90442B3E"/>
    <w:lvl w:ilvl="0" w:tplc="3E0CE41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50EE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A6D0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ACD2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3A67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465B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32AA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C2B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DA3D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C1E1795"/>
    <w:multiLevelType w:val="hybridMultilevel"/>
    <w:tmpl w:val="C7D00F0A"/>
    <w:lvl w:ilvl="0" w:tplc="4EAEF7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3A6F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340F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A2A5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EA5B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B662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B097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7C2D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AC35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27ED"/>
    <w:rsid w:val="000027ED"/>
    <w:rsid w:val="001962A4"/>
    <w:rsid w:val="0023708C"/>
    <w:rsid w:val="00307C55"/>
    <w:rsid w:val="00315FF9"/>
    <w:rsid w:val="0032140C"/>
    <w:rsid w:val="0034142A"/>
    <w:rsid w:val="00451749"/>
    <w:rsid w:val="004C6F08"/>
    <w:rsid w:val="004E162B"/>
    <w:rsid w:val="00637D55"/>
    <w:rsid w:val="006448B3"/>
    <w:rsid w:val="00651ADE"/>
    <w:rsid w:val="00651EE5"/>
    <w:rsid w:val="006E1233"/>
    <w:rsid w:val="006F00DF"/>
    <w:rsid w:val="009D1B90"/>
    <w:rsid w:val="00AA6FB8"/>
    <w:rsid w:val="00B14EE2"/>
    <w:rsid w:val="00BB3D87"/>
    <w:rsid w:val="00BB64E2"/>
    <w:rsid w:val="00BD3C1D"/>
    <w:rsid w:val="00C23DEB"/>
    <w:rsid w:val="00D45DEC"/>
    <w:rsid w:val="00D51846"/>
    <w:rsid w:val="00D5635E"/>
    <w:rsid w:val="00DC3BDC"/>
    <w:rsid w:val="00E35BA9"/>
    <w:rsid w:val="00E63EA3"/>
    <w:rsid w:val="00EB4E8F"/>
    <w:rsid w:val="00FC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E2"/>
    <w:pPr>
      <w:spacing w:after="255" w:line="269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37D55"/>
    <w:rPr>
      <w:i/>
      <w:iCs/>
    </w:rPr>
  </w:style>
  <w:style w:type="paragraph" w:styleId="a4">
    <w:name w:val="List Paragraph"/>
    <w:basedOn w:val="a"/>
    <w:uiPriority w:val="34"/>
    <w:qFormat/>
    <w:rsid w:val="00637D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51AD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1A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Кафедра</cp:lastModifiedBy>
  <cp:revision>4</cp:revision>
  <cp:lastPrinted>2024-09-25T10:15:00Z</cp:lastPrinted>
  <dcterms:created xsi:type="dcterms:W3CDTF">2024-09-10T09:00:00Z</dcterms:created>
  <dcterms:modified xsi:type="dcterms:W3CDTF">2024-09-25T10:16:00Z</dcterms:modified>
</cp:coreProperties>
</file>